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F0" w:rsidRPr="00A10842" w:rsidRDefault="00A62CF0" w:rsidP="00A62CF0">
      <w:pPr>
        <w:jc w:val="center"/>
        <w:rPr>
          <w:color w:val="FFFFFF"/>
          <w:sz w:val="28"/>
          <w:szCs w:val="28"/>
        </w:rPr>
      </w:pPr>
      <w:r w:rsidRPr="00A10842">
        <w:rPr>
          <w:color w:val="FFFFFF"/>
          <w:sz w:val="28"/>
          <w:szCs w:val="28"/>
        </w:rPr>
        <w:t>ЧЕРКАСЬ</w:t>
      </w:r>
      <w:r>
        <w:rPr>
          <w:color w:val="FFFFFF"/>
          <w:sz w:val="28"/>
          <w:szCs w:val="28"/>
          <w:lang w:val="uk-UA"/>
        </w:rPr>
        <w:t xml:space="preserve"> </w:t>
      </w:r>
      <w:r w:rsidRPr="00A10842">
        <w:rPr>
          <w:color w:val="FFFFFF"/>
          <w:sz w:val="28"/>
          <w:szCs w:val="28"/>
        </w:rPr>
        <w:t>КА</w:t>
      </w:r>
      <w:r w:rsidRPr="00A10842">
        <w:rPr>
          <w:noProof/>
          <w:sz w:val="28"/>
          <w:szCs w:val="28"/>
        </w:rPr>
        <w:drawing>
          <wp:inline distT="0" distB="0" distL="0" distR="0" wp14:anchorId="66D8DBC2" wp14:editId="28738F0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42">
        <w:rPr>
          <w:color w:val="FFFFFF"/>
          <w:sz w:val="28"/>
          <w:szCs w:val="28"/>
        </w:rPr>
        <w:t xml:space="preserve"> МІСЬКА РАДА</w:t>
      </w:r>
    </w:p>
    <w:p w:rsidR="00A62CF0" w:rsidRPr="00A10842" w:rsidRDefault="00A62CF0" w:rsidP="00A62CF0">
      <w:pPr>
        <w:jc w:val="center"/>
        <w:rPr>
          <w:spacing w:val="20"/>
          <w:sz w:val="28"/>
          <w:szCs w:val="28"/>
        </w:rPr>
      </w:pPr>
      <w:r w:rsidRPr="00A10842">
        <w:rPr>
          <w:spacing w:val="20"/>
          <w:sz w:val="28"/>
          <w:szCs w:val="28"/>
        </w:rPr>
        <w:t>ЧЕРКАСЬКА МІСЬКА РАДА</w:t>
      </w:r>
    </w:p>
    <w:p w:rsidR="00A62CF0" w:rsidRPr="00A10842" w:rsidRDefault="00A62CF0" w:rsidP="00A62CF0">
      <w:pPr>
        <w:jc w:val="center"/>
        <w:rPr>
          <w:sz w:val="28"/>
          <w:szCs w:val="28"/>
        </w:rPr>
      </w:pPr>
    </w:p>
    <w:p w:rsidR="00A62CF0" w:rsidRPr="00A10842" w:rsidRDefault="00A62CF0" w:rsidP="00A62CF0">
      <w:pPr>
        <w:jc w:val="center"/>
        <w:rPr>
          <w:sz w:val="28"/>
          <w:szCs w:val="28"/>
        </w:rPr>
      </w:pPr>
      <w:r w:rsidRPr="00A10842">
        <w:rPr>
          <w:sz w:val="28"/>
          <w:szCs w:val="28"/>
        </w:rPr>
        <w:t>ВИКОНАВЧИЙ КОМІТЕТ</w:t>
      </w:r>
    </w:p>
    <w:p w:rsidR="00A62CF0" w:rsidRPr="00A10842" w:rsidRDefault="00A62CF0" w:rsidP="00A62CF0">
      <w:pPr>
        <w:jc w:val="center"/>
        <w:rPr>
          <w:sz w:val="28"/>
          <w:szCs w:val="28"/>
        </w:rPr>
      </w:pPr>
    </w:p>
    <w:p w:rsidR="00A62CF0" w:rsidRPr="00A10842" w:rsidRDefault="00A62CF0" w:rsidP="00A62CF0">
      <w:pPr>
        <w:jc w:val="center"/>
        <w:rPr>
          <w:b/>
          <w:sz w:val="28"/>
          <w:szCs w:val="28"/>
        </w:rPr>
      </w:pPr>
      <w:proofErr w:type="gramStart"/>
      <w:r w:rsidRPr="00A10842">
        <w:rPr>
          <w:b/>
          <w:sz w:val="28"/>
          <w:szCs w:val="28"/>
        </w:rPr>
        <w:t>Р</w:t>
      </w:r>
      <w:proofErr w:type="gramEnd"/>
      <w:r w:rsidRPr="00A10842">
        <w:rPr>
          <w:b/>
          <w:sz w:val="28"/>
          <w:szCs w:val="28"/>
        </w:rPr>
        <w:t>ІШЕННЯ</w:t>
      </w:r>
    </w:p>
    <w:p w:rsidR="00A62CF0" w:rsidRPr="00A10842" w:rsidRDefault="00A62CF0" w:rsidP="00A62CF0">
      <w:pPr>
        <w:jc w:val="center"/>
        <w:rPr>
          <w:b/>
          <w:sz w:val="28"/>
          <w:szCs w:val="28"/>
        </w:rPr>
      </w:pPr>
    </w:p>
    <w:p w:rsidR="00FE19C7" w:rsidRDefault="00A62CF0" w:rsidP="00A62CF0">
      <w:pPr>
        <w:jc w:val="center"/>
        <w:rPr>
          <w:sz w:val="28"/>
          <w:szCs w:val="28"/>
          <w:lang w:val="uk-UA"/>
        </w:rPr>
      </w:pPr>
      <w:proofErr w:type="spellStart"/>
      <w:r w:rsidRPr="00A10842">
        <w:rPr>
          <w:sz w:val="28"/>
          <w:szCs w:val="28"/>
        </w:rPr>
        <w:t>Від</w:t>
      </w:r>
      <w:proofErr w:type="spellEnd"/>
      <w:r w:rsidRPr="00A10842">
        <w:rPr>
          <w:sz w:val="28"/>
          <w:szCs w:val="28"/>
        </w:rPr>
        <w:t xml:space="preserve"> </w:t>
      </w:r>
      <w:r w:rsidRPr="00C61633">
        <w:rPr>
          <w:sz w:val="28"/>
          <w:szCs w:val="28"/>
          <w:u w:val="single"/>
          <w:lang w:val="uk-UA"/>
        </w:rPr>
        <w:t>06</w:t>
      </w:r>
      <w:r w:rsidRPr="00C61633">
        <w:rPr>
          <w:sz w:val="28"/>
          <w:szCs w:val="28"/>
          <w:u w:val="single"/>
        </w:rPr>
        <w:t>.0</w:t>
      </w:r>
      <w:r w:rsidRPr="00C61633">
        <w:rPr>
          <w:sz w:val="28"/>
          <w:szCs w:val="28"/>
          <w:u w:val="single"/>
          <w:lang w:val="uk-UA"/>
        </w:rPr>
        <w:t>5</w:t>
      </w:r>
      <w:r w:rsidRPr="00C61633">
        <w:rPr>
          <w:sz w:val="28"/>
          <w:szCs w:val="28"/>
          <w:u w:val="single"/>
        </w:rPr>
        <w:t>.201</w:t>
      </w:r>
      <w:r w:rsidRPr="00C61633">
        <w:rPr>
          <w:sz w:val="28"/>
          <w:szCs w:val="28"/>
          <w:u w:val="single"/>
          <w:lang w:val="uk-UA"/>
        </w:rPr>
        <w:t>6</w:t>
      </w:r>
      <w:r w:rsidRPr="00A1084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532</w:t>
      </w:r>
      <w:bookmarkStart w:id="0" w:name="_GoBack"/>
      <w:bookmarkEnd w:id="0"/>
    </w:p>
    <w:p w:rsidR="00FE19C7" w:rsidRDefault="00FE19C7" w:rsidP="00FE19C7">
      <w:pPr>
        <w:ind w:left="-360"/>
        <w:rPr>
          <w:sz w:val="28"/>
          <w:szCs w:val="28"/>
          <w:lang w:val="uk-UA"/>
        </w:rPr>
      </w:pPr>
    </w:p>
    <w:p w:rsidR="00FE19C7" w:rsidRDefault="00FE19C7" w:rsidP="00FE19C7">
      <w:pPr>
        <w:ind w:left="-360"/>
        <w:rPr>
          <w:sz w:val="28"/>
          <w:szCs w:val="28"/>
          <w:lang w:val="uk-UA"/>
        </w:rPr>
      </w:pPr>
    </w:p>
    <w:p w:rsidR="00FE19C7" w:rsidRDefault="00FE19C7" w:rsidP="00FE19C7">
      <w:pPr>
        <w:ind w:left="-360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>Про утворення комісії для прийому-передачі</w:t>
      </w:r>
      <w:r>
        <w:rPr>
          <w:sz w:val="28"/>
          <w:szCs w:val="28"/>
          <w:lang w:val="uk-UA"/>
        </w:rPr>
        <w:t xml:space="preserve"> </w:t>
      </w:r>
    </w:p>
    <w:p w:rsidR="00FE19C7" w:rsidRDefault="00FE19C7" w:rsidP="00FE19C7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територіальної громади міста </w:t>
      </w:r>
    </w:p>
    <w:p w:rsidR="00FE19C7" w:rsidRDefault="00FE19C7" w:rsidP="00FE19C7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Черкаси з подальшою передачею на баланс </w:t>
      </w:r>
    </w:p>
    <w:p w:rsidR="00B64765" w:rsidRDefault="00B64765" w:rsidP="00FE19C7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Черкасиелектротранс</w:t>
      </w:r>
      <w:proofErr w:type="spellEnd"/>
      <w:r>
        <w:rPr>
          <w:sz w:val="28"/>
          <w:szCs w:val="28"/>
          <w:lang w:val="uk-UA"/>
        </w:rPr>
        <w:t xml:space="preserve">» пасажирських </w:t>
      </w:r>
    </w:p>
    <w:p w:rsidR="00FE19C7" w:rsidRPr="00F957D7" w:rsidRDefault="00B64765" w:rsidP="00FE19C7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тролейбусів</w:t>
      </w:r>
      <w:r w:rsidR="00FE19C7">
        <w:rPr>
          <w:sz w:val="28"/>
          <w:szCs w:val="28"/>
          <w:lang w:val="uk-UA"/>
        </w:rPr>
        <w:t xml:space="preserve"> </w:t>
      </w:r>
    </w:p>
    <w:p w:rsidR="00FE19C7" w:rsidRDefault="00FE19C7" w:rsidP="00FE19C7">
      <w:pPr>
        <w:ind w:left="-360"/>
        <w:rPr>
          <w:lang w:val="uk-UA"/>
        </w:rPr>
      </w:pPr>
      <w:r>
        <w:rPr>
          <w:b/>
          <w:lang w:val="uk-UA"/>
        </w:rPr>
        <w:t xml:space="preserve">  </w:t>
      </w:r>
    </w:p>
    <w:p w:rsidR="00FE19C7" w:rsidRDefault="00FE19C7" w:rsidP="00FE19C7">
      <w:pPr>
        <w:ind w:left="-360"/>
        <w:rPr>
          <w:lang w:val="uk-UA"/>
        </w:rPr>
      </w:pPr>
    </w:p>
    <w:p w:rsidR="00FE19C7" w:rsidRDefault="00FE19C7" w:rsidP="00FE19C7">
      <w:pPr>
        <w:ind w:left="-360"/>
        <w:rPr>
          <w:lang w:val="uk-UA"/>
        </w:rPr>
      </w:pPr>
    </w:p>
    <w:p w:rsidR="00FE19C7" w:rsidRPr="00E53A39" w:rsidRDefault="00FE19C7" w:rsidP="00FE19C7">
      <w:pPr>
        <w:ind w:left="-36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На </w:t>
      </w:r>
      <w:r w:rsidRPr="00E53A39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рішення Черкаської </w:t>
      </w:r>
      <w:r w:rsidR="00B64765">
        <w:rPr>
          <w:sz w:val="28"/>
          <w:szCs w:val="28"/>
          <w:lang w:val="uk-UA"/>
        </w:rPr>
        <w:t>міської ради від 05</w:t>
      </w:r>
      <w:r w:rsidRPr="00EB4E8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B64765">
        <w:rPr>
          <w:sz w:val="28"/>
          <w:szCs w:val="28"/>
          <w:lang w:val="uk-UA"/>
        </w:rPr>
        <w:t>5</w:t>
      </w:r>
      <w:r w:rsidRPr="00EB4E81">
        <w:rPr>
          <w:sz w:val="28"/>
          <w:szCs w:val="28"/>
          <w:lang w:val="uk-UA"/>
        </w:rPr>
        <w:t>.20</w:t>
      </w:r>
      <w:r w:rsidR="00B6476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№2-</w:t>
      </w:r>
      <w:r w:rsidR="00B64765">
        <w:rPr>
          <w:sz w:val="28"/>
          <w:szCs w:val="28"/>
          <w:lang w:val="uk-UA"/>
        </w:rPr>
        <w:t>550</w:t>
      </w:r>
      <w:r w:rsidRPr="00EB4E81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згоду щодо безоплатної передачі у власність територіальної громади міста Черкаси </w:t>
      </w:r>
      <w:r w:rsidR="00B64765">
        <w:rPr>
          <w:sz w:val="28"/>
          <w:szCs w:val="28"/>
          <w:lang w:val="uk-UA"/>
        </w:rPr>
        <w:t>пасажирських тролейбусів</w:t>
      </w:r>
      <w:r>
        <w:rPr>
          <w:sz w:val="28"/>
          <w:szCs w:val="28"/>
          <w:lang w:val="uk-UA"/>
        </w:rPr>
        <w:t xml:space="preserve">», відповідно до ст. 29 Закону України «Про місцеве самоврядування в Україні»,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FE19C7" w:rsidRPr="00F957D7" w:rsidRDefault="00FE19C7" w:rsidP="00FE19C7">
      <w:pPr>
        <w:ind w:left="-360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>ВИРІШИВ:</w:t>
      </w:r>
    </w:p>
    <w:p w:rsidR="00FE19C7" w:rsidRDefault="00FE19C7" w:rsidP="00FE19C7">
      <w:pPr>
        <w:ind w:left="-360"/>
        <w:rPr>
          <w:b/>
          <w:sz w:val="28"/>
          <w:szCs w:val="28"/>
          <w:lang w:val="uk-UA"/>
        </w:rPr>
      </w:pPr>
    </w:p>
    <w:p w:rsidR="00FE19C7" w:rsidRDefault="00FE19C7" w:rsidP="00FE19C7">
      <w:pPr>
        <w:ind w:left="-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53A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Утворити комісію для прийому-передачі </w:t>
      </w:r>
      <w:r w:rsidR="00B64765">
        <w:rPr>
          <w:sz w:val="28"/>
          <w:szCs w:val="28"/>
          <w:lang w:val="uk-UA"/>
        </w:rPr>
        <w:t xml:space="preserve">пасажирських тролейбусів моделі АКСМ-321 виробництва ТОВ «Управляюча компанія холдинг «БЕЛКОММУНМАШ» у кількості 15 одиниць від ПАТ «Азот», </w:t>
      </w:r>
      <w:r>
        <w:rPr>
          <w:sz w:val="28"/>
          <w:szCs w:val="28"/>
          <w:lang w:val="uk-UA"/>
        </w:rPr>
        <w:t xml:space="preserve">у власність територіальної громади міста Черкаси з подальшою </w:t>
      </w:r>
      <w:r w:rsidR="00A871B8">
        <w:rPr>
          <w:sz w:val="28"/>
          <w:szCs w:val="28"/>
          <w:lang w:val="uk-UA"/>
        </w:rPr>
        <w:t xml:space="preserve">передачею </w:t>
      </w:r>
      <w:r w:rsidRPr="003653FA">
        <w:rPr>
          <w:sz w:val="28"/>
          <w:szCs w:val="28"/>
          <w:lang w:val="uk-UA"/>
        </w:rPr>
        <w:t xml:space="preserve">на баланс </w:t>
      </w:r>
      <w:r w:rsidR="00B64765">
        <w:rPr>
          <w:sz w:val="28"/>
          <w:szCs w:val="28"/>
          <w:lang w:val="uk-UA"/>
        </w:rPr>
        <w:t xml:space="preserve">                                        ПАТ «</w:t>
      </w:r>
      <w:proofErr w:type="spellStart"/>
      <w:r w:rsidR="00B64765">
        <w:rPr>
          <w:sz w:val="28"/>
          <w:szCs w:val="28"/>
          <w:lang w:val="uk-UA"/>
        </w:rPr>
        <w:t>Черкасиелектротранс</w:t>
      </w:r>
      <w:proofErr w:type="spellEnd"/>
      <w:r w:rsidR="00B64765">
        <w:rPr>
          <w:sz w:val="28"/>
          <w:szCs w:val="28"/>
          <w:lang w:val="uk-UA"/>
        </w:rPr>
        <w:t>» Черкаської міської ради</w:t>
      </w:r>
      <w:r>
        <w:rPr>
          <w:sz w:val="28"/>
          <w:szCs w:val="28"/>
          <w:lang w:val="uk-UA"/>
        </w:rPr>
        <w:t xml:space="preserve"> у складі:</w:t>
      </w:r>
    </w:p>
    <w:p w:rsidR="00FE19C7" w:rsidRDefault="00FE19C7" w:rsidP="00FE19C7">
      <w:pPr>
        <w:ind w:left="-360"/>
        <w:jc w:val="both"/>
        <w:rPr>
          <w:sz w:val="28"/>
          <w:szCs w:val="28"/>
          <w:lang w:val="uk-UA"/>
        </w:rPr>
      </w:pPr>
    </w:p>
    <w:p w:rsidR="00FE19C7" w:rsidRDefault="00FE19C7" w:rsidP="00FE19C7">
      <w:pPr>
        <w:ind w:left="-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FE19C7" w:rsidRDefault="003C098A" w:rsidP="00FE19C7">
      <w:pPr>
        <w:ind w:left="-360" w:firstLine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Буданцев</w:t>
      </w:r>
      <w:proofErr w:type="spellEnd"/>
      <w:r>
        <w:rPr>
          <w:sz w:val="28"/>
          <w:szCs w:val="28"/>
          <w:lang w:val="uk-UA"/>
        </w:rPr>
        <w:t xml:space="preserve"> Р.П.</w:t>
      </w:r>
      <w:r w:rsidR="00FE19C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FE19C7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FE19C7" w:rsidRDefault="00FE19C7" w:rsidP="00FE19C7">
      <w:pPr>
        <w:ind w:left="-360" w:firstLine="1068"/>
        <w:jc w:val="both"/>
        <w:rPr>
          <w:sz w:val="28"/>
          <w:szCs w:val="28"/>
          <w:lang w:val="uk-UA"/>
        </w:rPr>
      </w:pPr>
    </w:p>
    <w:p w:rsidR="00FE19C7" w:rsidRDefault="00FE19C7" w:rsidP="00B64765">
      <w:pPr>
        <w:ind w:left="-360" w:hanging="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:rsidR="00FE19C7" w:rsidRDefault="00FE19C7" w:rsidP="00FE19C7">
      <w:pPr>
        <w:tabs>
          <w:tab w:val="left" w:pos="709"/>
        </w:tabs>
        <w:ind w:left="-284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B64765" w:rsidRDefault="00B64765" w:rsidP="00FE19C7">
      <w:pPr>
        <w:tabs>
          <w:tab w:val="left" w:pos="709"/>
        </w:tabs>
        <w:ind w:left="-284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В.С. – начальник управління транспорту департаменту житлово-комунального комплексу</w:t>
      </w:r>
    </w:p>
    <w:p w:rsidR="00B64765" w:rsidRDefault="00B64765" w:rsidP="00FE19C7">
      <w:pPr>
        <w:tabs>
          <w:tab w:val="left" w:pos="709"/>
        </w:tabs>
        <w:ind w:left="-284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 П.С. – директор КП «</w:t>
      </w:r>
      <w:proofErr w:type="spellStart"/>
      <w:r>
        <w:rPr>
          <w:sz w:val="28"/>
          <w:szCs w:val="28"/>
          <w:lang w:val="uk-UA"/>
        </w:rPr>
        <w:t>Черкасиелектротранс</w:t>
      </w:r>
      <w:proofErr w:type="spellEnd"/>
      <w:r>
        <w:rPr>
          <w:sz w:val="28"/>
          <w:szCs w:val="28"/>
          <w:lang w:val="uk-UA"/>
        </w:rPr>
        <w:t>» Черкаської міської ради;</w:t>
      </w:r>
    </w:p>
    <w:p w:rsidR="00B64765" w:rsidRDefault="00B64765" w:rsidP="00B64765">
      <w:pPr>
        <w:tabs>
          <w:tab w:val="left" w:pos="709"/>
        </w:tabs>
        <w:ind w:left="-284" w:firstLine="99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Руминська</w:t>
      </w:r>
      <w:proofErr w:type="spellEnd"/>
      <w:r>
        <w:rPr>
          <w:sz w:val="28"/>
          <w:szCs w:val="28"/>
          <w:lang w:val="uk-UA"/>
        </w:rPr>
        <w:t xml:space="preserve"> І.М. – головний бухгалтер</w:t>
      </w:r>
      <w:r w:rsidRPr="00B647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Черкасиелектротранс</w:t>
      </w:r>
      <w:proofErr w:type="spellEnd"/>
      <w:r>
        <w:rPr>
          <w:sz w:val="28"/>
          <w:szCs w:val="28"/>
          <w:lang w:val="uk-UA"/>
        </w:rPr>
        <w:t>» Черкаської міської ради;</w:t>
      </w:r>
    </w:p>
    <w:p w:rsidR="00B64765" w:rsidRDefault="00B64765" w:rsidP="00B64765">
      <w:pPr>
        <w:tabs>
          <w:tab w:val="left" w:pos="709"/>
        </w:tabs>
        <w:ind w:left="-284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Заєць О.В. – начальник технічного відділу КП «</w:t>
      </w:r>
      <w:proofErr w:type="spellStart"/>
      <w:r>
        <w:rPr>
          <w:sz w:val="28"/>
          <w:szCs w:val="28"/>
          <w:lang w:val="uk-UA"/>
        </w:rPr>
        <w:t>Черкасиелектротранс</w:t>
      </w:r>
      <w:proofErr w:type="spellEnd"/>
      <w:r>
        <w:rPr>
          <w:sz w:val="28"/>
          <w:szCs w:val="28"/>
          <w:lang w:val="uk-UA"/>
        </w:rPr>
        <w:t>» Черкаської міської ради;</w:t>
      </w:r>
    </w:p>
    <w:p w:rsidR="007D00FF" w:rsidRDefault="007D00FF" w:rsidP="00B64765">
      <w:pPr>
        <w:tabs>
          <w:tab w:val="left" w:pos="709"/>
        </w:tabs>
        <w:ind w:left="-284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Перехрест А.Л. – в.о. Голови Правління ПАТ «АЗОТ» (за згодою).</w:t>
      </w:r>
    </w:p>
    <w:p w:rsidR="00B64765" w:rsidRDefault="00B64765" w:rsidP="00FE19C7">
      <w:pPr>
        <w:tabs>
          <w:tab w:val="left" w:pos="709"/>
        </w:tabs>
        <w:ind w:left="-284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9C7" w:rsidRDefault="007D00FF" w:rsidP="007D00FF">
      <w:pPr>
        <w:tabs>
          <w:tab w:val="num" w:pos="-851"/>
          <w:tab w:val="left" w:pos="426"/>
          <w:tab w:val="left" w:pos="709"/>
        </w:tabs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E19C7">
        <w:rPr>
          <w:sz w:val="28"/>
          <w:szCs w:val="28"/>
          <w:lang w:val="uk-UA"/>
        </w:rPr>
        <w:t xml:space="preserve">2. Голові комісії </w:t>
      </w:r>
      <w:proofErr w:type="spellStart"/>
      <w:r w:rsidR="003C098A">
        <w:rPr>
          <w:sz w:val="28"/>
          <w:szCs w:val="28"/>
          <w:lang w:val="uk-UA"/>
        </w:rPr>
        <w:t>Буданцеву</w:t>
      </w:r>
      <w:proofErr w:type="spellEnd"/>
      <w:r w:rsidR="003C098A">
        <w:rPr>
          <w:sz w:val="28"/>
          <w:szCs w:val="28"/>
          <w:lang w:val="uk-UA"/>
        </w:rPr>
        <w:t xml:space="preserve"> Р.П.</w:t>
      </w:r>
      <w:r w:rsidR="00FE19C7">
        <w:rPr>
          <w:sz w:val="28"/>
          <w:szCs w:val="28"/>
          <w:lang w:val="uk-UA"/>
        </w:rPr>
        <w:t xml:space="preserve"> акт прийому-передачі подати на затвердження виконавчого комітету Черкаської міської ради в місячний термін з дня прийняття цього рішення.</w:t>
      </w:r>
    </w:p>
    <w:p w:rsidR="00FE19C7" w:rsidRDefault="00FE19C7" w:rsidP="00FE19C7">
      <w:pPr>
        <w:tabs>
          <w:tab w:val="num" w:pos="-851"/>
          <w:tab w:val="left" w:pos="426"/>
          <w:tab w:val="left" w:pos="709"/>
        </w:tabs>
        <w:ind w:left="-360" w:firstLine="1069"/>
        <w:jc w:val="both"/>
        <w:rPr>
          <w:sz w:val="28"/>
          <w:szCs w:val="28"/>
          <w:lang w:val="uk-UA"/>
        </w:rPr>
      </w:pPr>
    </w:p>
    <w:p w:rsidR="00FE19C7" w:rsidRDefault="00FE19C7" w:rsidP="00FE19C7">
      <w:pPr>
        <w:tabs>
          <w:tab w:val="left" w:pos="720"/>
        </w:tabs>
        <w:ind w:left="-360" w:firstLine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директора департаменту економіки та розвитку Черкаської міської ради Удод І.І.</w:t>
      </w:r>
    </w:p>
    <w:p w:rsidR="00FE19C7" w:rsidRDefault="00FE19C7" w:rsidP="00FE19C7">
      <w:pPr>
        <w:ind w:left="-360" w:firstLine="1069"/>
        <w:jc w:val="both"/>
        <w:rPr>
          <w:sz w:val="28"/>
          <w:szCs w:val="28"/>
          <w:lang w:val="uk-UA"/>
        </w:rPr>
      </w:pPr>
    </w:p>
    <w:p w:rsidR="00FE19C7" w:rsidRDefault="00FE19C7" w:rsidP="00FE19C7">
      <w:pPr>
        <w:ind w:left="-360" w:firstLine="1069"/>
        <w:jc w:val="both"/>
        <w:rPr>
          <w:sz w:val="28"/>
          <w:szCs w:val="28"/>
          <w:lang w:val="uk-UA"/>
        </w:rPr>
      </w:pPr>
    </w:p>
    <w:p w:rsidR="00FE19C7" w:rsidRPr="004859B8" w:rsidRDefault="00FE19C7" w:rsidP="00FE19C7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0C43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="000C436B">
        <w:rPr>
          <w:sz w:val="28"/>
          <w:szCs w:val="28"/>
          <w:lang w:val="uk-UA"/>
        </w:rPr>
        <w:t>А.В. Бондаренко</w:t>
      </w:r>
      <w:r>
        <w:rPr>
          <w:sz w:val="28"/>
          <w:szCs w:val="28"/>
          <w:lang w:val="uk-UA"/>
        </w:rPr>
        <w:t xml:space="preserve">   </w:t>
      </w:r>
    </w:p>
    <w:p w:rsidR="00FE19C7" w:rsidRPr="00C2743F" w:rsidRDefault="00FE19C7" w:rsidP="00FE19C7">
      <w:pPr>
        <w:ind w:left="-360" w:firstLine="1069"/>
        <w:jc w:val="both"/>
        <w:rPr>
          <w:sz w:val="28"/>
          <w:szCs w:val="28"/>
          <w:lang w:val="uk-UA"/>
        </w:rPr>
      </w:pPr>
    </w:p>
    <w:p w:rsidR="00510288" w:rsidRDefault="00510288"/>
    <w:sectPr w:rsidR="00510288" w:rsidSect="003E5D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9C7"/>
    <w:rsid w:val="000C436B"/>
    <w:rsid w:val="003C098A"/>
    <w:rsid w:val="00510288"/>
    <w:rsid w:val="007D00FF"/>
    <w:rsid w:val="00A62CF0"/>
    <w:rsid w:val="00A871B8"/>
    <w:rsid w:val="00AF09C5"/>
    <w:rsid w:val="00B64765"/>
    <w:rsid w:val="00C44C21"/>
    <w:rsid w:val="00E86B25"/>
    <w:rsid w:val="00FC1E91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Ярослав</dc:creator>
  <cp:keywords/>
  <dc:description/>
  <cp:lastModifiedBy>Гаврилова Жанна</cp:lastModifiedBy>
  <cp:revision>9</cp:revision>
  <cp:lastPrinted>2016-05-05T12:51:00Z</cp:lastPrinted>
  <dcterms:created xsi:type="dcterms:W3CDTF">2015-08-07T09:31:00Z</dcterms:created>
  <dcterms:modified xsi:type="dcterms:W3CDTF">2016-05-10T11:48:00Z</dcterms:modified>
</cp:coreProperties>
</file>